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7" w:rsidRDefault="00905967" w:rsidP="00905967">
      <w:pPr>
        <w:jc w:val="center"/>
        <w:rPr>
          <w:b/>
        </w:rPr>
      </w:pPr>
      <w:r>
        <w:rPr>
          <w:b/>
        </w:rPr>
        <w:t xml:space="preserve">МОИ </w:t>
      </w:r>
      <w:r>
        <w:rPr>
          <w:b/>
        </w:rPr>
        <w:t>ПУБЛИКАЦИИ</w:t>
      </w:r>
      <w:r>
        <w:rPr>
          <w:b/>
        </w:rPr>
        <w:t>.</w:t>
      </w:r>
      <w:bookmarkStart w:id="0" w:name="_GoBack"/>
      <w:bookmarkEnd w:id="0"/>
    </w:p>
    <w:p w:rsidR="00905967" w:rsidRDefault="00905967" w:rsidP="00905967">
      <w:pPr>
        <w:jc w:val="center"/>
        <w:rPr>
          <w:b/>
        </w:rPr>
      </w:pPr>
    </w:p>
    <w:p w:rsidR="00905967" w:rsidRDefault="00905967" w:rsidP="0090596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581"/>
        <w:gridCol w:w="1418"/>
        <w:gridCol w:w="4076"/>
      </w:tblGrid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«Мои чувства (занятие по психологии)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июля 2013 г.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 «НУМИ» - </w:t>
            </w: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 //</w:t>
            </w:r>
            <w:proofErr w:type="spellStart"/>
            <w:r>
              <w:rPr>
                <w:lang w:val="en-US" w:eastAsia="en-US"/>
              </w:rPr>
              <w:t>numi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docs</w:t>
            </w:r>
            <w:r>
              <w:rPr>
                <w:lang w:eastAsia="en-US"/>
              </w:rPr>
              <w:t>\51645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«У войны не детское лицо»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июля 2015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 «НУМИ» -</w:t>
            </w: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 //</w:t>
            </w:r>
            <w:proofErr w:type="spellStart"/>
            <w:r>
              <w:rPr>
                <w:lang w:val="en-US" w:eastAsia="en-US"/>
              </w:rPr>
              <w:t>numi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docs</w:t>
            </w:r>
            <w:r>
              <w:rPr>
                <w:lang w:eastAsia="en-US"/>
              </w:rPr>
              <w:t>\69011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урока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апреля 2014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Дистанционный Образовательный портал «Продленка» -</w:t>
            </w: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http://www.prodlenka.org/metodicheskie-razrabotki/nachalnaja-shkola/matematika/45160-proekt-uroka-po-matematike.html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Внеклассное занятие по окружающему миру. 2 класс (Воспитание эмоциональной отзывчивости к природе) «Сказка  о капельке»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юля 2015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Дистанционный Образовательный портал «Продленка» -</w:t>
            </w: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http://www.prodlenka.org/metodicheskie-razrabotki/nachalnaja-shkola/vneklassnaja-rabota/137469-vneklassnoe-zanjatie-po-okruzhajuschemu-miru-.html</w:t>
            </w:r>
            <w:r>
              <w:rPr>
                <w:lang w:eastAsia="en-US"/>
              </w:rPr>
              <w:tab/>
            </w:r>
          </w:p>
          <w:p w:rsidR="00905967" w:rsidRDefault="00905967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«20 – лет Конституции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сентября 2014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Дистанционный Образовательный портал «Продленка» -</w:t>
            </w: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http://www.prodlenka.org/metodicheskie-razrabotki/nachalnaja-shkola/klassnyj-chas/59976-klassnyj-chas-20-let-konstitucii-rf.html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3 класс «Детство, опаленное войной»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июля 2015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Дистанционный Образовательный портал «Продленка» -</w:t>
            </w: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«Лишенные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сентября 2015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Газета «Павловский металлист» № 97 от 8 сентября 2015 г.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«Была судьба у всех одна»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августа 2015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Газета «Павел перевозчик» №32 от 22 августа 2015 г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«Открытия в «Солнышке»»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июля 2015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Газета «Павловский металлист» № 77 от 23 июля  2015 г.</w:t>
            </w:r>
          </w:p>
        </w:tc>
      </w:tr>
      <w:tr w:rsidR="00905967" w:rsidTr="009059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Конспект внеклассного занятия для 2 класса «Путешествие в страну Здоровья».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июля 2015 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Дистанционный Образовательный портал «Продленка»-</w:t>
            </w:r>
          </w:p>
          <w:p w:rsidR="00905967" w:rsidRDefault="00905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http://www.prodlenka.org/metodicheskie-razrabotki/nachalnaja-shkola/vneklassnaja-rabota/137730-konspekt-vneklassnogo-zanjatija-dlja-2-klassa.html</w:t>
            </w:r>
          </w:p>
        </w:tc>
      </w:tr>
    </w:tbl>
    <w:p w:rsidR="000E185F" w:rsidRDefault="000E185F"/>
    <w:sectPr w:rsidR="000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B8"/>
    <w:rsid w:val="000E185F"/>
    <w:rsid w:val="005165B8"/>
    <w:rsid w:val="009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2015-11-08T00:27:00Z</dcterms:created>
  <dcterms:modified xsi:type="dcterms:W3CDTF">2015-11-08T00:28:00Z</dcterms:modified>
</cp:coreProperties>
</file>